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3E63CB98" w:rsidR="005C6D45" w:rsidRPr="00EB41A8" w:rsidRDefault="001749C0" w:rsidP="00EB41A8">
      <w:pPr>
        <w:pStyle w:val="Otsikko"/>
        <w:rPr>
          <w:rFonts w:ascii="Calibri" w:hAnsi="Calibri" w:cs="Calibri"/>
          <w:b/>
          <w:bCs/>
          <w:sz w:val="32"/>
          <w:szCs w:val="32"/>
        </w:rPr>
      </w:pPr>
      <w:r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>, Erasmus+ ohjelman vihreä matkustaminen</w:t>
      </w:r>
    </w:p>
    <w:p w14:paraId="66A4D30B" w14:textId="77777777" w:rsidR="001749C0" w:rsidRPr="00784604" w:rsidRDefault="001749C0" w:rsidP="001749C0">
      <w:pPr>
        <w:jc w:val="both"/>
        <w:rPr>
          <w:rFonts w:ascii="Calibri" w:eastAsia="Times New Roman" w:hAnsi="Calibri" w:cs="Calibri"/>
          <w:b/>
          <w:bCs/>
          <w:color w:val="FF0000"/>
        </w:rPr>
      </w:pPr>
      <w:r w:rsidRPr="00784604">
        <w:rPr>
          <w:rFonts w:ascii="Calibri" w:eastAsia="Times New Roman" w:hAnsi="Calibri" w:cs="Calibri"/>
          <w:b/>
          <w:bCs/>
          <w:color w:val="FF0000"/>
        </w:rPr>
        <w:t xml:space="preserve">Tämä lomake koskee vain </w:t>
      </w:r>
      <w:r>
        <w:rPr>
          <w:rFonts w:ascii="Calibri" w:eastAsia="Times New Roman" w:hAnsi="Calibri" w:cs="Calibri"/>
          <w:b/>
          <w:bCs/>
          <w:color w:val="FF0000"/>
        </w:rPr>
        <w:t>sopimuskaudesta</w:t>
      </w:r>
      <w:r w:rsidRPr="00784604">
        <w:rPr>
          <w:rFonts w:ascii="Calibri" w:eastAsia="Times New Roman" w:hAnsi="Calibri" w:cs="Calibri"/>
          <w:b/>
          <w:bCs/>
          <w:color w:val="FF0000"/>
        </w:rPr>
        <w:t xml:space="preserve"> 2026</w:t>
      </w:r>
      <w:r>
        <w:rPr>
          <w:rFonts w:ascii="Calibri" w:eastAsia="Times New Roman" w:hAnsi="Calibri" w:cs="Calibri"/>
          <w:b/>
          <w:bCs/>
          <w:color w:val="FF0000"/>
        </w:rPr>
        <w:t xml:space="preserve"> alkaen</w:t>
      </w:r>
      <w:r w:rsidRPr="00784604">
        <w:rPr>
          <w:rFonts w:ascii="Calibri" w:eastAsia="Times New Roman" w:hAnsi="Calibri" w:cs="Calibri"/>
          <w:b/>
          <w:bCs/>
          <w:color w:val="FF0000"/>
        </w:rPr>
        <w:t xml:space="preserve"> rahoitettuja hankkeita. </w:t>
      </w:r>
    </w:p>
    <w:p w14:paraId="206C3396" w14:textId="5F81B47A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7A7A62E2" w14:textId="77777777" w:rsidR="001749C0" w:rsidRPr="001749C0" w:rsidRDefault="001749C0" w:rsidP="001749C0">
      <w:pPr>
        <w:jc w:val="both"/>
        <w:rPr>
          <w:rFonts w:ascii="Calibri" w:eastAsia="Times New Roman" w:hAnsi="Calibri" w:cs="Calibri"/>
        </w:rPr>
      </w:pPr>
      <w:r w:rsidRPr="001749C0">
        <w:rPr>
          <w:rFonts w:ascii="Calibri" w:eastAsia="Times New Roman" w:hAnsi="Calibri" w:cs="Calibri"/>
        </w:rPr>
        <w:t xml:space="preserve">Erasmus+ -ohjelma tukee siirtymää vähäpäästöisempiin matkustustapoihin tavoitteenaan minimoida liikkuvuusjaksoihin liittyviä välittömiä päästöjä ensisijaisesti </w:t>
      </w:r>
      <w:r w:rsidRPr="001749C0">
        <w:rPr>
          <w:rFonts w:ascii="Calibri" w:eastAsia="Times New Roman" w:hAnsi="Calibri" w:cs="Calibri"/>
          <w:b/>
          <w:bCs/>
        </w:rPr>
        <w:t>lentämistä vähentämällä.</w:t>
      </w:r>
      <w:r w:rsidRPr="001749C0">
        <w:rPr>
          <w:rFonts w:ascii="Calibri" w:eastAsia="Times New Roman" w:hAnsi="Calibri" w:cs="Calibri"/>
        </w:rPr>
        <w:t xml:space="preserve"> </w:t>
      </w:r>
    </w:p>
    <w:p w14:paraId="31F92742" w14:textId="77777777" w:rsidR="001749C0" w:rsidRDefault="001749C0" w:rsidP="001749C0">
      <w:pPr>
        <w:jc w:val="both"/>
        <w:rPr>
          <w:rFonts w:ascii="Calibri" w:eastAsia="Times New Roman" w:hAnsi="Calibri" w:cs="Calibri"/>
        </w:rPr>
      </w:pPr>
      <w:r w:rsidRPr="001749C0">
        <w:rPr>
          <w:rFonts w:ascii="Calibri" w:eastAsia="Times New Roman" w:hAnsi="Calibri" w:cs="Calibri"/>
        </w:rPr>
        <w:t xml:space="preserve">Vihreän matkustamisen tukemisen tavoitteena on myös tukea kestävyyskasvatusta ja kestävyysosaamisen kehittämistä sekä kehittää osallistujan kapasiteettia maata pitkin matkustamisen valitsemiseen myös tulevaisuuden matkoillaan. </w:t>
      </w:r>
    </w:p>
    <w:p w14:paraId="15B47B11" w14:textId="11FD0017" w:rsidR="00E1577F" w:rsidRDefault="00B8779C" w:rsidP="001749C0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C50B40" w:rsidRPr="005D7E2C">
        <w:rPr>
          <w:rFonts w:ascii="Calibri" w:eastAsia="Times New Roman" w:hAnsi="Calibri" w:cs="Calibri"/>
        </w:rPr>
        <w:t>vähintään puolet edestakaisesta matkasta</w:t>
      </w:r>
      <w:r w:rsidR="00C50B40">
        <w:rPr>
          <w:rFonts w:ascii="Calibri" w:eastAsia="Times New Roman" w:hAnsi="Calibri" w:cs="Calibri"/>
        </w:rPr>
        <w:t xml:space="preserve"> </w:t>
      </w:r>
      <w:r w:rsidR="00E1577F">
        <w:rPr>
          <w:rFonts w:ascii="Calibri" w:eastAsia="Times New Roman" w:hAnsi="Calibri" w:cs="Calibri"/>
        </w:rPr>
        <w:t>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C50B40" w:rsidRPr="005D7E2C">
        <w:rPr>
          <w:rFonts w:ascii="Calibri" w:hAnsi="Calibri" w:cs="Calibri"/>
          <w:b/>
          <w:bCs/>
        </w:rPr>
        <w:t xml:space="preserve">Laivalla </w:t>
      </w:r>
      <w:r w:rsidR="00C50B40" w:rsidRPr="005D7E2C">
        <w:rPr>
          <w:rFonts w:ascii="Calibri" w:hAnsi="Calibri" w:cs="Calibri"/>
        </w:rPr>
        <w:t>matkustaminen lasketaan vihreäksi matkustamiseksi, kun se yhdistetään muilla vähäpäästöisillä kulkuneuvoilla matkustamiseen.</w:t>
      </w:r>
    </w:p>
    <w:p w14:paraId="1E647C4B" w14:textId="77777777" w:rsidR="00003810" w:rsidRPr="000675AF" w:rsidRDefault="00003810" w:rsidP="00003810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Vähäpäästöisen matkan määrittäminen   </w:t>
      </w:r>
    </w:p>
    <w:p w14:paraId="1000FDC6" w14:textId="77777777" w:rsidR="00003810" w:rsidRPr="00D1682B" w:rsidRDefault="00003810" w:rsidP="00003810">
      <w:pPr>
        <w:spacing w:before="120"/>
        <w:jc w:val="both"/>
        <w:rPr>
          <w:rFonts w:ascii="Calibri" w:hAnsi="Calibri" w:cs="Calibri"/>
          <w:b/>
          <w:bCs/>
        </w:rPr>
      </w:pPr>
      <w:r w:rsidRPr="0029524E">
        <w:rPr>
          <w:rFonts w:ascii="Calibri" w:hAnsi="Calibri" w:cs="Calibri"/>
        </w:rPr>
        <w:t>Osallistuja on oikeutettu vihreän matkustamisen tukeen, kun</w:t>
      </w:r>
      <w:r>
        <w:rPr>
          <w:rFonts w:ascii="Calibri" w:hAnsi="Calibri" w:cs="Calibri"/>
        </w:rPr>
        <w:t xml:space="preserve"> vähäpäästöisillä kulkuneuvoilla on toteutettu </w:t>
      </w:r>
      <w:r w:rsidRPr="00D1682B">
        <w:rPr>
          <w:rFonts w:ascii="Calibri" w:hAnsi="Calibri" w:cs="Calibri"/>
          <w:b/>
          <w:bCs/>
        </w:rPr>
        <w:t xml:space="preserve">joko koko meno-paluumatka tai </w:t>
      </w:r>
      <w:commentRangeStart w:id="0"/>
      <w:r w:rsidRPr="00D1682B">
        <w:rPr>
          <w:rFonts w:ascii="Calibri" w:hAnsi="Calibri" w:cs="Calibri"/>
          <w:b/>
          <w:bCs/>
        </w:rPr>
        <w:t xml:space="preserve">toinen suunta </w:t>
      </w:r>
      <w:commentRangeEnd w:id="0"/>
      <w:r w:rsidRPr="00D1682B">
        <w:rPr>
          <w:rStyle w:val="Kommentinviite"/>
          <w:rFonts w:ascii="Calibri" w:hAnsi="Calibri" w:cs="Calibri"/>
          <w:b/>
          <w:bCs/>
          <w:szCs w:val="22"/>
        </w:rPr>
        <w:commentReference w:id="0"/>
      </w:r>
      <w:r w:rsidRPr="00D1682B">
        <w:rPr>
          <w:rFonts w:ascii="Calibri" w:hAnsi="Calibri" w:cs="Calibri"/>
          <w:b/>
          <w:bCs/>
        </w:rPr>
        <w:t xml:space="preserve">meno-paluumatkasta. </w:t>
      </w:r>
    </w:p>
    <w:p w14:paraId="5A7BE5F7" w14:textId="77777777" w:rsidR="001749C0" w:rsidRDefault="001749C0" w:rsidP="001749C0">
      <w:pPr>
        <w:jc w:val="both"/>
        <w:rPr>
          <w:rFonts w:ascii="Calibri" w:hAnsi="Calibri" w:cs="Calibri"/>
        </w:rPr>
      </w:pPr>
      <w:bookmarkStart w:id="1" w:name="_Hlk230764938"/>
      <w:r w:rsidRPr="00B34008">
        <w:rPr>
          <w:rFonts w:ascii="Calibri" w:hAnsi="Calibri" w:cs="Calibri"/>
        </w:rPr>
        <w:t>Oikeus vihreän matkustamisen tukeen voi syntyä myös, jos matkustetuista kilometreistä vähintään 50 % prosenttia on toteutettu ”vihreitä” matkustustapoja yhdistellen. Tässä tapauksessa määritä matkaan sisältyvät ”vihreillä” kulkuneuvoilla toteutetut todelliset matkakilometrit, esim. Google Maps -sovellusta hyödyntäen. Laske ja varmista, että ”vihreitä” matkakilometrejä on enemmän kuin lentokilometrejä.</w:t>
      </w:r>
      <w:r>
        <w:rPr>
          <w:rFonts w:ascii="Calibri" w:hAnsi="Calibri" w:cs="Calibri"/>
        </w:rPr>
        <w:t xml:space="preserve"> </w:t>
      </w:r>
      <w:bookmarkEnd w:id="1"/>
    </w:p>
    <w:p w14:paraId="5E322B0A" w14:textId="77777777" w:rsidR="001749C0" w:rsidRDefault="001749C0" w:rsidP="001749C0">
      <w:pPr>
        <w:jc w:val="both"/>
        <w:rPr>
          <w:rFonts w:ascii="Calibri" w:hAnsi="Calibri" w:cs="Calibri"/>
        </w:rPr>
      </w:pPr>
      <w:r w:rsidRPr="00784604">
        <w:rPr>
          <w:rFonts w:ascii="Calibri" w:hAnsi="Calibri" w:cs="Calibri"/>
        </w:rPr>
        <w:t xml:space="preserve">Huomioi, että vihreä matkustaminen tulee tehdä </w:t>
      </w:r>
      <w:r>
        <w:rPr>
          <w:rFonts w:ascii="Calibri" w:hAnsi="Calibri" w:cs="Calibri"/>
        </w:rPr>
        <w:t>suorinta tarkoituksenmukaista reittiä</w:t>
      </w:r>
      <w:r w:rsidRPr="00784604">
        <w:rPr>
          <w:rFonts w:ascii="Calibri" w:hAnsi="Calibri" w:cs="Calibri"/>
        </w:rPr>
        <w:t xml:space="preserve"> pitkin ilman ylimääräisiä tarpeettomia poikkeuksia reitiltä. </w:t>
      </w:r>
    </w:p>
    <w:p w14:paraId="47657188" w14:textId="2738C132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tukimuodot    </w:t>
      </w:r>
    </w:p>
    <w:p w14:paraId="2FFA3396" w14:textId="77777777" w:rsidR="001749C0" w:rsidRDefault="005639C0" w:rsidP="005639C0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</w:p>
    <w:p w14:paraId="16765683" w14:textId="690E2732" w:rsidR="005639C0" w:rsidRDefault="005639C0" w:rsidP="005639C0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004B011A">
        <w:rPr>
          <w:rFonts w:ascii="Calibri" w:eastAsia="Times New Roman" w:hAnsi="Calibri" w:cs="Calibri"/>
        </w:rPr>
        <w:t>Erasmus+ ohjelmassa vihreän matkustamisen matkatuki on</w:t>
      </w:r>
      <w:r>
        <w:rPr>
          <w:rFonts w:ascii="Calibri" w:eastAsia="Times New Roman" w:hAnsi="Calibri" w:cs="Calibri"/>
        </w:rPr>
        <w:t>kin siksi</w:t>
      </w:r>
      <w:r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>
        <w:rPr>
          <w:rFonts w:ascii="Calibri" w:eastAsia="Times New Roman" w:hAnsi="Calibri" w:cs="Calibri"/>
        </w:rPr>
        <w:t>apurahaa</w:t>
      </w:r>
      <w:r w:rsidRPr="004B011A">
        <w:rPr>
          <w:rFonts w:ascii="Calibri" w:eastAsia="Times New Roman" w:hAnsi="Calibri" w:cs="Calibri"/>
        </w:rPr>
        <w:t xml:space="preserve"> </w:t>
      </w:r>
      <w:r w:rsidR="001749C0" w:rsidRPr="000B3D07">
        <w:rPr>
          <w:rFonts w:ascii="Calibri" w:eastAsia="Times New Roman" w:hAnsi="Calibri" w:cs="Calibri"/>
          <w:b/>
          <w:bCs/>
        </w:rPr>
        <w:t>toteutuneiden matkustamiseen käytettyjen päivien lukumäärän mukaan</w:t>
      </w:r>
      <w:r w:rsidRPr="004B011A">
        <w:rPr>
          <w:rFonts w:ascii="Calibri" w:eastAsia="Times New Roman" w:hAnsi="Calibri" w:cs="Calibri"/>
        </w:rPr>
        <w:t>, kuitenkin enintään kuudelta (6) matkapäivältä.</w:t>
      </w:r>
    </w:p>
    <w:p w14:paraId="54E19217" w14:textId="77777777" w:rsidR="005639C0" w:rsidRDefault="005639C0" w:rsidP="005639C0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Pr="004D0BED">
        <w:rPr>
          <w:rFonts w:ascii="Calibri" w:eastAsia="Times New Roman" w:hAnsi="Calibri" w:cs="Calibri"/>
        </w:rPr>
        <w:t>vakuuden liitteeksi osallistujalistan.</w:t>
      </w:r>
    </w:p>
    <w:p w14:paraId="0971F458" w14:textId="7610B803" w:rsidR="00966A40" w:rsidRDefault="00966A4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tbl>
      <w:tblPr>
        <w:tblStyle w:val="Yksinkertainentaulukko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081AF634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 w:rsidRPr="00CD591C">
              <w:rPr>
                <w:rFonts w:ascii="Calibri" w:hAnsi="Calibri" w:cs="Calibri"/>
                <w:lang w:bidi="fi-FI"/>
              </w:rPr>
              <w:lastRenderedPageBreak/>
              <w:t>Vihreän matkustamisen tiedot</w:t>
            </w:r>
          </w:p>
        </w:tc>
      </w:tr>
      <w:tr w:rsidR="00D1590E" w:rsidRPr="0029524E" w14:paraId="6714BDDC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6DEC3003" w14:textId="1E95653A" w:rsidR="00D1590E" w:rsidRPr="009B5DF7" w:rsidRDefault="00D1590E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Organisaatio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8FAC2ED" w14:textId="77777777" w:rsidR="00D1590E" w:rsidRPr="0029524E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50353" w:rsidRPr="0029524E" w14:paraId="5E44DBA4" w14:textId="77777777" w:rsidTr="005639C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7FA7442F" w14:textId="1722CC29" w:rsidR="00150353" w:rsidRPr="009B5DF7" w:rsidRDefault="00150353" w:rsidP="00F333CE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Osallistuj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</w:t>
            </w:r>
            <w:r w:rsidR="001749C0">
              <w:rPr>
                <w:rStyle w:val="Alaviitteenviite"/>
                <w:i/>
                <w:iCs/>
                <w:color w:val="000000" w:themeColor="text1"/>
                <w:lang w:bidi="fi-FI"/>
              </w:rPr>
              <w:footnoteReference w:id="2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EFBD7A" w14:textId="77777777" w:rsidR="00150353" w:rsidRPr="0029524E" w:rsidRDefault="00150353" w:rsidP="00F333CE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E0D" w14:textId="022B577C" w:rsidR="000B6C2A" w:rsidRPr="009B5DF7" w:rsidRDefault="001749C0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Ryhmän vastuuhenkilö</w:t>
            </w:r>
            <w:r>
              <w:rPr>
                <w:rStyle w:val="Alaviitteenviite"/>
                <w:i/>
                <w:iCs/>
                <w:color w:val="000000" w:themeColor="text1"/>
                <w:lang w:bidi="fi-FI"/>
              </w:rPr>
              <w:footnoteReference w:id="3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A4A0" w14:textId="77777777" w:rsidR="000B6C2A" w:rsidRPr="0029524E" w:rsidRDefault="000B6C2A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5639C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85" w14:textId="29783113" w:rsidR="001749C0" w:rsidRPr="009B5DF7" w:rsidRDefault="001749C0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>
              <w:rPr>
                <w:rStyle w:val="Alaviitteenviite"/>
                <w:i/>
                <w:iCs/>
                <w:color w:val="000000" w:themeColor="text1"/>
                <w:lang w:bidi="fi-FI"/>
              </w:rPr>
              <w:footnoteReference w:id="4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57E5" w14:textId="77777777" w:rsidR="000B6C2A" w:rsidRPr="0029524E" w:rsidRDefault="000B6C2A" w:rsidP="00462CC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1BB2B06A" w14:textId="77777777" w:rsidR="00150353" w:rsidRDefault="00150353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42D25FD1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008D77A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271"/>
        <w:gridCol w:w="5528"/>
        <w:gridCol w:w="1843"/>
        <w:gridCol w:w="1559"/>
      </w:tblGrid>
      <w:tr w:rsidR="008D77AA" w14:paraId="4A8C6C5B" w14:textId="77777777" w:rsidTr="00025284">
        <w:tc>
          <w:tcPr>
            <w:tcW w:w="1271" w:type="dxa"/>
          </w:tcPr>
          <w:p w14:paraId="534180C7" w14:textId="3E34B7A7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Päivämäärä</w:t>
            </w:r>
          </w:p>
        </w:tc>
        <w:tc>
          <w:tcPr>
            <w:tcW w:w="5528" w:type="dxa"/>
          </w:tcPr>
          <w:p w14:paraId="12F63979" w14:textId="049E9F62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42E5991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Kulkuneuvo </w:t>
            </w:r>
            <w:r>
              <w:rPr>
                <w:rFonts w:ascii="Calibri" w:hAnsi="Calibri" w:cs="Calibri"/>
                <w:lang w:bidi="fi-FI"/>
              </w:rPr>
              <w:br/>
              <w:t>(juna,</w:t>
            </w:r>
            <w:r w:rsidR="00025284">
              <w:rPr>
                <w:rFonts w:ascii="Calibri" w:hAnsi="Calibri" w:cs="Calibri"/>
                <w:lang w:bidi="fi-FI"/>
              </w:rPr>
              <w:t xml:space="preserve"> bussi,</w:t>
            </w:r>
            <w:r>
              <w:rPr>
                <w:rFonts w:ascii="Calibri" w:hAnsi="Calibri" w:cs="Calibri"/>
                <w:lang w:bidi="fi-FI"/>
              </w:rPr>
              <w:t xml:space="preserve"> </w:t>
            </w:r>
            <w:r w:rsidR="00025284">
              <w:rPr>
                <w:rFonts w:ascii="Calibri" w:hAnsi="Calibri" w:cs="Calibri"/>
                <w:lang w:bidi="fi-FI"/>
              </w:rPr>
              <w:t xml:space="preserve">laiva, lento, </w:t>
            </w:r>
            <w:r>
              <w:rPr>
                <w:rFonts w:ascii="Calibri" w:hAnsi="Calibri" w:cs="Calibri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20914FAD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Matkan pituus (km)</w:t>
            </w:r>
            <w:r w:rsidR="00A23BFC" w:rsidRPr="00577CF4">
              <w:rPr>
                <w:rStyle w:val="Alaviitteenviite"/>
                <w:i/>
                <w:iCs/>
                <w:color w:val="000000" w:themeColor="text1"/>
                <w:lang w:bidi="fi-FI"/>
              </w:rPr>
              <w:footnoteReference w:id="5"/>
            </w:r>
          </w:p>
        </w:tc>
      </w:tr>
      <w:tr w:rsidR="008D77AA" w14:paraId="7682FDD1" w14:textId="77777777" w:rsidTr="00025284">
        <w:tc>
          <w:tcPr>
            <w:tcW w:w="1271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00025284">
        <w:tc>
          <w:tcPr>
            <w:tcW w:w="1271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00025284">
        <w:tc>
          <w:tcPr>
            <w:tcW w:w="1271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00025284">
        <w:tc>
          <w:tcPr>
            <w:tcW w:w="1271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00025284">
        <w:tc>
          <w:tcPr>
            <w:tcW w:w="1271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00025284">
        <w:tc>
          <w:tcPr>
            <w:tcW w:w="1271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01850C2" w:rsidR="003B08F8" w:rsidRPr="004A6384" w:rsidRDefault="003B08F8" w:rsidP="008D77AA">
      <w:pPr>
        <w:rPr>
          <w:rFonts w:ascii="Calibri" w:hAnsi="Calibri" w:cs="Calibri"/>
          <w:i/>
          <w:iCs/>
          <w:color w:val="000000" w:themeColor="text1"/>
          <w:lang w:bidi="fi-FI"/>
        </w:rPr>
      </w:pPr>
    </w:p>
    <w:tbl>
      <w:tblPr>
        <w:tblStyle w:val="Yksinkertainentaulukko2"/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3B08F8" w:rsidRPr="0029524E" w14:paraId="60391DFD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one" w:sz="0" w:space="0" w:color="auto"/>
            </w:tcBorders>
          </w:tcPr>
          <w:p w14:paraId="0F156F89" w14:textId="0F9D4B05" w:rsidR="003B08F8" w:rsidRPr="009B5DF7" w:rsidRDefault="005639C0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377C7B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3B08F8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</w:t>
            </w:r>
            <w:r w:rsidR="003B08F8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ustus</w:t>
            </w:r>
            <w:r w:rsidR="003B08F8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päivien lk</w:t>
            </w:r>
            <w:r w:rsidR="003B08F8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3B08F8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3B08F8">
              <w:rPr>
                <w:rStyle w:val="Alaviitteenviite"/>
                <w:i/>
                <w:iCs/>
                <w:color w:val="000000" w:themeColor="text1"/>
                <w:lang w:bidi="fi-FI"/>
              </w:rPr>
              <w:footnoteReference w:id="6"/>
            </w:r>
          </w:p>
        </w:tc>
        <w:tc>
          <w:tcPr>
            <w:tcW w:w="5954" w:type="dxa"/>
            <w:tcBorders>
              <w:bottom w:val="none" w:sz="0" w:space="0" w:color="auto"/>
            </w:tcBorders>
          </w:tcPr>
          <w:p w14:paraId="44648B19" w14:textId="77777777" w:rsidR="003B08F8" w:rsidRPr="0029524E" w:rsidRDefault="003B08F8" w:rsidP="009B4699">
            <w:pPr>
              <w:ind w:right="-1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0A405FEF" w14:textId="77777777" w:rsidR="003B08F8" w:rsidRPr="00CB54B1" w:rsidRDefault="003B08F8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Koko meno-paluum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62AD1250" w14:textId="77777777" w:rsidR="003B08F8" w:rsidRPr="00CA669E" w:rsidRDefault="003B08F8" w:rsidP="009B469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5639C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3F4EF42" w14:textId="4ACA8CD0" w:rsidR="003B08F8" w:rsidRPr="006D22E4" w:rsidRDefault="003B08F8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Vähäpäästöis</w:t>
            </w:r>
            <w:r w:rsidR="00A23BFC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illä kulkuneuvoilla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A23BFC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kuljetun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5954" w:type="dxa"/>
          </w:tcPr>
          <w:p w14:paraId="768B95E8" w14:textId="77777777" w:rsidR="003B08F8" w:rsidRPr="0029524E" w:rsidRDefault="003B08F8" w:rsidP="009B469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2C77B5E6" w14:textId="76CDD86C" w:rsidR="003B08F8" w:rsidRDefault="003B08F8">
      <w:pPr>
        <w:rPr>
          <w:rFonts w:ascii="Calibri" w:hAnsi="Calibri" w:cs="Calibri"/>
          <w:lang w:bidi="fi-FI"/>
        </w:rPr>
      </w:pPr>
    </w:p>
    <w:p w14:paraId="0BC7EB5F" w14:textId="77777777" w:rsidR="00966A40" w:rsidRDefault="00966A40">
      <w:pPr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br w:type="page"/>
      </w:r>
    </w:p>
    <w:p w14:paraId="619CEE99" w14:textId="3EFD057A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lastRenderedPageBreak/>
        <w:t xml:space="preserve">Allekirjoitettu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304DCDFB" w:rsidR="00F57B97" w:rsidRPr="0029524E" w:rsidRDefault="00914ADC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40EFD1EF" w:rsidR="00F57B97" w:rsidRPr="0029524E" w:rsidRDefault="001F2DF0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Osallistujan </w:t>
      </w:r>
      <w:r w:rsidRPr="0029524E">
        <w:rPr>
          <w:rFonts w:ascii="Calibri" w:hAnsi="Calibri" w:cs="Calibri"/>
          <w:u w:val="single"/>
          <w:lang w:bidi="fi-FI"/>
        </w:rPr>
        <w:t>tulee</w:t>
      </w:r>
      <w:r w:rsidR="001B1994" w:rsidRPr="0029524E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0029524E">
        <w:rPr>
          <w:rFonts w:ascii="Calibri" w:hAnsi="Calibri" w:cs="Calibri"/>
          <w:lang w:bidi="fi-FI"/>
        </w:rPr>
        <w:t xml:space="preserve"> ja esittää ne </w:t>
      </w:r>
      <w:r w:rsidRPr="0029524E">
        <w:rPr>
          <w:rFonts w:ascii="Calibri" w:hAnsi="Calibri" w:cs="Calibri"/>
          <w:lang w:bidi="fi-FI"/>
        </w:rPr>
        <w:t>tarvittaessa lähettävälle taholle vihreän matkustamisen todentamiseksi</w:t>
      </w:r>
      <w:r w:rsidR="00A23BFC">
        <w:rPr>
          <w:rFonts w:ascii="Calibri" w:hAnsi="Calibri" w:cs="Calibri"/>
          <w:lang w:bidi="fi-FI"/>
        </w:rPr>
        <w:t xml:space="preserve"> </w:t>
      </w:r>
    </w:p>
    <w:p w14:paraId="76FEEACF" w14:textId="77777777" w:rsidR="00F57B97" w:rsidRPr="0029524E" w:rsidRDefault="00914ADC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Vaaleataulukkoruudukko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7D693488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 xml:space="preserve">Minä, allekirjoittanut sitoudun </w:t>
            </w:r>
            <w:r w:rsidRPr="00011861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noudattamaan vihreän matkustamisen ehtoja,</w:t>
            </w:r>
          </w:p>
        </w:tc>
      </w:tr>
      <w:tr w:rsidR="00011861" w14:paraId="070FBAC0" w14:textId="77777777" w:rsidTr="00E43528">
        <w:tc>
          <w:tcPr>
            <w:tcW w:w="1555" w:type="dxa"/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29524E">
              <w:rPr>
                <w:rFonts w:ascii="Calibri" w:hAnsi="Calibri" w:cs="Calibri"/>
              </w:rPr>
              <w:t>pp/kk/vvvv</w:t>
            </w:r>
          </w:p>
        </w:tc>
      </w:tr>
      <w:tr w:rsidR="00011861" w14:paraId="3E485DFA" w14:textId="77777777" w:rsidTr="00E43528">
        <w:tc>
          <w:tcPr>
            <w:tcW w:w="1555" w:type="dxa"/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E43528">
        <w:tc>
          <w:tcPr>
            <w:tcW w:w="1555" w:type="dxa"/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Organisaation </w:t>
            </w:r>
            <w:r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962FB57" w14:textId="77777777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05" w:type="dxa"/>
            <w:shd w:val="clear" w:color="auto" w:fill="auto"/>
          </w:tcPr>
          <w:p w14:paraId="25511A9D" w14:textId="77777777" w:rsidR="00011861" w:rsidRPr="005639C0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639C0">
              <w:rPr>
                <w:rFonts w:ascii="Calibri" w:hAnsi="Calibri" w:cs="Calibri"/>
              </w:rPr>
              <w:t>pp/kk/vvvv</w:t>
            </w:r>
          </w:p>
        </w:tc>
      </w:tr>
      <w:tr w:rsidR="00011861" w14:paraId="3FABEF10" w14:textId="77777777" w:rsidTr="00563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77777777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5639C0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1FF1D37" w14:textId="3827BA44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5639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7310B01A" w14:textId="77777777" w:rsidR="00011861" w:rsidRPr="005639C0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5D31A9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985" w:right="1133" w:bottom="851" w:left="851" w:header="227" w:footer="331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ekijä" w:initials="A">
    <w:p w14:paraId="124A160E" w14:textId="77777777" w:rsidR="00003810" w:rsidRDefault="00003810" w:rsidP="00003810">
      <w:pPr>
        <w:pStyle w:val="Kommentinteksti"/>
      </w:pPr>
      <w:r>
        <w:rPr>
          <w:rStyle w:val="Kommentinviite"/>
        </w:rPr>
        <w:annotationRef/>
      </w:r>
      <w:r>
        <w:t>”vähintään 50% meno-paluumatkasta” olisi mielestäni tarkempi, jotta sisältää myös sen, että lentää sekä meno-, että paluumatkalla ja  lennon lisäksi käytetty vähäpäästöisiä kulkuvälineitä suuremmalle osuudelle kuin lennon osuus.  Tai sitten erikseen 3.kohta tätä tapausta varten, että 50% ei tule siitä, että kokonainen meno- tai paluumatka mennään vähäpäästöisillä kulkuvälineillä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4A160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4A160E" w16cid:durableId="769B7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783B" w14:textId="77777777" w:rsidR="007B0435" w:rsidRDefault="007B0435">
      <w:pPr>
        <w:spacing w:line="240" w:lineRule="auto"/>
      </w:pPr>
      <w:r>
        <w:separator/>
      </w:r>
    </w:p>
  </w:endnote>
  <w:endnote w:type="continuationSeparator" w:id="0">
    <w:p w14:paraId="2A0D9B25" w14:textId="77777777" w:rsidR="007B0435" w:rsidRDefault="007B0435">
      <w:pPr>
        <w:spacing w:line="240" w:lineRule="auto"/>
      </w:pPr>
      <w:r>
        <w:continuationSeparator/>
      </w:r>
    </w:p>
  </w:endnote>
  <w:endnote w:type="continuationNotice" w:id="1">
    <w:p w14:paraId="5C9AD11A" w14:textId="77777777" w:rsidR="007B0435" w:rsidRDefault="007B043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421018E8" w:rsidR="005C6D45" w:rsidRPr="00436B72" w:rsidRDefault="00D43D6A">
        <w:pPr>
          <w:pStyle w:val="Alatunnist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32358485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D370" w14:textId="77777777" w:rsidR="007B0435" w:rsidRDefault="007B0435">
      <w:pPr>
        <w:spacing w:line="240" w:lineRule="auto"/>
      </w:pPr>
      <w:r>
        <w:separator/>
      </w:r>
    </w:p>
  </w:footnote>
  <w:footnote w:type="continuationSeparator" w:id="0">
    <w:p w14:paraId="7CF98C1A" w14:textId="77777777" w:rsidR="007B0435" w:rsidRDefault="007B0435">
      <w:pPr>
        <w:spacing w:line="240" w:lineRule="auto"/>
      </w:pPr>
      <w:r>
        <w:continuationSeparator/>
      </w:r>
    </w:p>
  </w:footnote>
  <w:footnote w:type="continuationNotice" w:id="1">
    <w:p w14:paraId="429A6EBD" w14:textId="77777777" w:rsidR="007B0435" w:rsidRDefault="007B0435">
      <w:pPr>
        <w:spacing w:before="0" w:line="240" w:lineRule="auto"/>
      </w:pPr>
    </w:p>
  </w:footnote>
  <w:footnote w:id="2">
    <w:p w14:paraId="2CFF0BE6" w14:textId="634F8FAF" w:rsidR="001749C0" w:rsidRPr="001749C0" w:rsidRDefault="001749C0">
      <w:pPr>
        <w:pStyle w:val="Alaviitteenteksti"/>
        <w:rPr>
          <w:rFonts w:ascii="Calibri" w:hAnsi="Calibri" w:cs="Calibri"/>
          <w:sz w:val="18"/>
          <w:szCs w:val="18"/>
        </w:rPr>
      </w:pPr>
      <w:r w:rsidRPr="001749C0">
        <w:rPr>
          <w:rStyle w:val="Alaviitteenviite"/>
          <w:rFonts w:ascii="Calibri" w:hAnsi="Calibri" w:cs="Calibri"/>
          <w:sz w:val="18"/>
          <w:szCs w:val="18"/>
        </w:rPr>
        <w:footnoteRef/>
      </w:r>
      <w:r w:rsidRPr="001749C0">
        <w:rPr>
          <w:rFonts w:ascii="Calibri" w:hAnsi="Calibri" w:cs="Calibri"/>
          <w:sz w:val="18"/>
          <w:szCs w:val="18"/>
        </w:rPr>
        <w:t xml:space="preserve"> Lisää ryhmäliikkuvuuden osallistujalista vakuuden liitteeksi</w:t>
      </w:r>
    </w:p>
  </w:footnote>
  <w:footnote w:id="3">
    <w:p w14:paraId="5C090A24" w14:textId="77777777" w:rsidR="001749C0" w:rsidRPr="005639C0" w:rsidRDefault="001749C0" w:rsidP="001749C0">
      <w:pPr>
        <w:pStyle w:val="Alaviitteenteksti"/>
        <w:rPr>
          <w:rFonts w:ascii="Calibri" w:hAnsi="Calibri" w:cs="Calibri"/>
          <w:sz w:val="18"/>
          <w:szCs w:val="18"/>
        </w:rPr>
      </w:pPr>
      <w:r w:rsidRPr="005639C0">
        <w:rPr>
          <w:rStyle w:val="Alaviitteenviite"/>
          <w:rFonts w:ascii="Calibri" w:hAnsi="Calibri" w:cs="Calibri"/>
          <w:sz w:val="18"/>
          <w:szCs w:val="18"/>
        </w:rPr>
        <w:footnoteRef/>
      </w:r>
      <w:r w:rsidRPr="005639C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02FF6B24" w14:textId="77777777" w:rsidR="001749C0" w:rsidRPr="005639C0" w:rsidRDefault="001749C0" w:rsidP="001749C0">
      <w:pPr>
        <w:pStyle w:val="Alaviitteenteksti"/>
        <w:rPr>
          <w:rFonts w:ascii="Calibri" w:hAnsi="Calibri" w:cs="Calibri"/>
          <w:sz w:val="18"/>
          <w:szCs w:val="18"/>
        </w:rPr>
      </w:pPr>
      <w:r w:rsidRPr="005639C0">
        <w:rPr>
          <w:rStyle w:val="Alaviitteenviite"/>
          <w:rFonts w:ascii="Calibri" w:hAnsi="Calibri" w:cs="Calibri"/>
          <w:sz w:val="18"/>
          <w:szCs w:val="18"/>
        </w:rPr>
        <w:footnoteRef/>
      </w:r>
      <w:r w:rsidRPr="005639C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Organisaation edustaja täyttää</w:t>
      </w:r>
    </w:p>
  </w:footnote>
  <w:footnote w:id="5">
    <w:p w14:paraId="6BEE0DD8" w14:textId="01AA5E58" w:rsidR="00A23BFC" w:rsidRDefault="00A23BFC" w:rsidP="00A23BFC">
      <w:pPr>
        <w:pStyle w:val="Alaviitteenteksti"/>
      </w:pPr>
      <w:r w:rsidRPr="00577CF4">
        <w:rPr>
          <w:rStyle w:val="Alaviitteenviite"/>
          <w:rFonts w:ascii="Calibri" w:hAnsi="Calibri" w:cs="Calibri"/>
          <w:sz w:val="18"/>
          <w:szCs w:val="18"/>
        </w:rPr>
        <w:footnoteRef/>
      </w:r>
      <w:r w:rsidRPr="00577CF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Vähäpäästöisillä kulkuneuvoilla ku</w:t>
      </w:r>
      <w:r w:rsidR="00EE3457"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 xml:space="preserve">jettu matka todellisten maakilometrien mukaan. Laiva- ja lentomatkat </w:t>
      </w:r>
      <w:hyperlink r:id="rId1" w:history="1">
        <w:r w:rsidRPr="00A23BFC">
          <w:rPr>
            <w:rStyle w:val="Hyperlinkki"/>
            <w:rFonts w:ascii="Calibri" w:hAnsi="Calibri" w:cs="Calibri"/>
            <w:sz w:val="18"/>
            <w:szCs w:val="18"/>
          </w:rPr>
          <w:t>Erasmus+ Distance Calculator</w:t>
        </w:r>
      </w:hyperlink>
      <w:r>
        <w:rPr>
          <w:rFonts w:ascii="Calibri" w:hAnsi="Calibri" w:cs="Calibri"/>
          <w:sz w:val="18"/>
          <w:szCs w:val="18"/>
        </w:rPr>
        <w:t xml:space="preserve"> -välimatkalaskuria käyttäen. </w:t>
      </w:r>
      <w:r>
        <w:t xml:space="preserve"> </w:t>
      </w:r>
    </w:p>
  </w:footnote>
  <w:footnote w:id="6">
    <w:p w14:paraId="5EF6AEAF" w14:textId="5B7B5AAF" w:rsidR="003B08F8" w:rsidRPr="003E6946" w:rsidRDefault="003B08F8" w:rsidP="003B08F8">
      <w:pPr>
        <w:pStyle w:val="Alaviitteenteksti"/>
        <w:rPr>
          <w:rFonts w:ascii="Calibri" w:hAnsi="Calibri" w:cs="Calibri"/>
          <w:sz w:val="18"/>
          <w:szCs w:val="18"/>
        </w:rPr>
      </w:pPr>
      <w:r w:rsidRPr="003E6946">
        <w:rPr>
          <w:rStyle w:val="Alaviitteenviit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  <w:r w:rsidR="00966A40">
        <w:rPr>
          <w:rFonts w:ascii="Calibri" w:hAnsi="Calibri" w:cs="Calibri"/>
          <w:sz w:val="18"/>
          <w:szCs w:val="18"/>
        </w:rPr>
        <w:t xml:space="preserve"> M</w:t>
      </w:r>
      <w:r w:rsidR="00966A40" w:rsidRPr="00966A40">
        <w:rPr>
          <w:rFonts w:ascii="Calibri" w:hAnsi="Calibri" w:cs="Calibri"/>
          <w:sz w:val="18"/>
          <w:szCs w:val="18"/>
        </w:rPr>
        <w:t>atkustuspäivien laskennassa ei huomioida ylimääräisiä tarpeettomia poikkeuksia reitiltä.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F17" w14:textId="469C3C39" w:rsidR="00AD6FE3" w:rsidRDefault="00AD6FE3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BF26CD" wp14:editId="6957CC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459105"/>
              <wp:effectExtent l="0" t="0" r="0" b="17145"/>
              <wp:wrapNone/>
              <wp:docPr id="1944220979" name="Tekstiruutu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9D3F9" w14:textId="54C5E706" w:rsidR="00AD6FE3" w:rsidRPr="00AD6FE3" w:rsidRDefault="00AD6FE3" w:rsidP="00AD6F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F26CD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Luottamuksellinen - Confidential (3Y)" style="position:absolute;margin-left:129.05pt;margin-top:0;width:180.25pt;height:36.1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879D3F9" w14:textId="54C5E706" w:rsidR="00AD6FE3" w:rsidRPr="00AD6FE3" w:rsidRDefault="00AD6FE3" w:rsidP="00AD6F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E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30EFFD86" w:rsidR="00062020" w:rsidRDefault="00AD6FE3" w:rsidP="00EB64BE">
    <w:pPr>
      <w:pStyle w:val="Yltunniste"/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DDCF81" wp14:editId="5F821B45">
              <wp:simplePos x="542925" y="14287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459105"/>
              <wp:effectExtent l="0" t="0" r="0" b="17145"/>
              <wp:wrapNone/>
              <wp:docPr id="1355492616" name="Tekstiruutu 3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EA82" w14:textId="51803918" w:rsidR="00AD6FE3" w:rsidRPr="00AD6FE3" w:rsidRDefault="00AD6FE3" w:rsidP="00AD6F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DCF81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Luottamuksellinen - Confidential (3Y)" style="position:absolute;left:0;text-align:left;margin-left:129.05pt;margin-top:0;width:180.25pt;height:36.1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D9BEA82" w14:textId="51803918" w:rsidR="00AD6FE3" w:rsidRPr="00AD6FE3" w:rsidRDefault="00AD6FE3" w:rsidP="00AD6F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E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31A9">
      <w:rPr>
        <w:noProof/>
      </w:rPr>
      <w:drawing>
        <wp:anchor distT="0" distB="0" distL="114300" distR="114300" simplePos="0" relativeHeight="251660288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23476735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5C59FCF4" w:rsidR="005B6403" w:rsidRDefault="00555964" w:rsidP="00D056DD">
    <w:pPr>
      <w:pStyle w:val="Yltunniste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>Vakuus - Vihreä matkustaminen</w:t>
    </w:r>
  </w:p>
  <w:p w14:paraId="488A1275" w14:textId="5EE90DD6" w:rsidR="001749C0" w:rsidRPr="005E2533" w:rsidRDefault="001749C0" w:rsidP="001749C0">
    <w:pPr>
      <w:pStyle w:val="Yltunniste"/>
      <w:ind w:left="6663" w:right="-284"/>
      <w:rPr>
        <w:rFonts w:ascii="Calibri" w:hAnsi="Calibri"/>
        <w:i/>
        <w:iCs/>
        <w:sz w:val="22"/>
      </w:rPr>
    </w:pPr>
    <w:r>
      <w:rPr>
        <w:rFonts w:ascii="Calibri" w:hAnsi="Calibri"/>
        <w:i/>
        <w:iCs/>
        <w:sz w:val="22"/>
      </w:rPr>
      <w:t>Päivitetty 1.6.2026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E64" w14:textId="59914FB9" w:rsidR="00AD6FE3" w:rsidRDefault="00AD6FE3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AC5076" wp14:editId="43CABD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459105"/>
              <wp:effectExtent l="0" t="0" r="0" b="17145"/>
              <wp:wrapNone/>
              <wp:docPr id="156249330" name="Tekstiruutu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78606" w14:textId="13FD42CA" w:rsidR="00AD6FE3" w:rsidRPr="00AD6FE3" w:rsidRDefault="00AD6FE3" w:rsidP="00AD6F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C507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Luottamuksellinen - Confidential (3Y)" style="position:absolute;margin-left:129.05pt;margin-top:0;width:180.25pt;height:36.1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4978606" w14:textId="13FD42CA" w:rsidR="00AD6FE3" w:rsidRPr="00AD6FE3" w:rsidRDefault="00AD6FE3" w:rsidP="00AD6F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E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Numeroituluettelo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3810"/>
    <w:rsid w:val="0000511E"/>
    <w:rsid w:val="0000749E"/>
    <w:rsid w:val="00007904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344F7"/>
    <w:rsid w:val="00150353"/>
    <w:rsid w:val="0016766E"/>
    <w:rsid w:val="00170063"/>
    <w:rsid w:val="001740B1"/>
    <w:rsid w:val="001748B4"/>
    <w:rsid w:val="001749C0"/>
    <w:rsid w:val="00175643"/>
    <w:rsid w:val="00176282"/>
    <w:rsid w:val="00180D75"/>
    <w:rsid w:val="001B1994"/>
    <w:rsid w:val="001B2338"/>
    <w:rsid w:val="001B46E9"/>
    <w:rsid w:val="001C6186"/>
    <w:rsid w:val="001D0C3D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875C2"/>
    <w:rsid w:val="0029524E"/>
    <w:rsid w:val="00295335"/>
    <w:rsid w:val="002A7D84"/>
    <w:rsid w:val="002C438C"/>
    <w:rsid w:val="002D245E"/>
    <w:rsid w:val="002E78EB"/>
    <w:rsid w:val="002F167A"/>
    <w:rsid w:val="002F25A8"/>
    <w:rsid w:val="00300369"/>
    <w:rsid w:val="00300FF6"/>
    <w:rsid w:val="003227D3"/>
    <w:rsid w:val="003407A9"/>
    <w:rsid w:val="00340DC9"/>
    <w:rsid w:val="003415B7"/>
    <w:rsid w:val="003476F9"/>
    <w:rsid w:val="00350BD5"/>
    <w:rsid w:val="00361CB7"/>
    <w:rsid w:val="003651D6"/>
    <w:rsid w:val="003771FE"/>
    <w:rsid w:val="00377C7B"/>
    <w:rsid w:val="003801C0"/>
    <w:rsid w:val="00385FFD"/>
    <w:rsid w:val="003B08F8"/>
    <w:rsid w:val="003C7BD7"/>
    <w:rsid w:val="003E6946"/>
    <w:rsid w:val="003F033F"/>
    <w:rsid w:val="003F076C"/>
    <w:rsid w:val="003F705D"/>
    <w:rsid w:val="00410B4C"/>
    <w:rsid w:val="0041686A"/>
    <w:rsid w:val="00417883"/>
    <w:rsid w:val="00421EF3"/>
    <w:rsid w:val="00436B72"/>
    <w:rsid w:val="00436C9D"/>
    <w:rsid w:val="004421DA"/>
    <w:rsid w:val="00444AE8"/>
    <w:rsid w:val="00444F02"/>
    <w:rsid w:val="00462CC4"/>
    <w:rsid w:val="00490CC6"/>
    <w:rsid w:val="004A6384"/>
    <w:rsid w:val="004A6819"/>
    <w:rsid w:val="004B58F7"/>
    <w:rsid w:val="004B5916"/>
    <w:rsid w:val="004C2ED4"/>
    <w:rsid w:val="004E0176"/>
    <w:rsid w:val="004E2B5B"/>
    <w:rsid w:val="004F05F9"/>
    <w:rsid w:val="00501543"/>
    <w:rsid w:val="0050215D"/>
    <w:rsid w:val="00506B58"/>
    <w:rsid w:val="00511912"/>
    <w:rsid w:val="00512AFE"/>
    <w:rsid w:val="00513280"/>
    <w:rsid w:val="0052745D"/>
    <w:rsid w:val="0053594C"/>
    <w:rsid w:val="00540499"/>
    <w:rsid w:val="005509B2"/>
    <w:rsid w:val="00552580"/>
    <w:rsid w:val="005556DB"/>
    <w:rsid w:val="00555964"/>
    <w:rsid w:val="005639C0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7781"/>
    <w:rsid w:val="005D7E2C"/>
    <w:rsid w:val="005E2533"/>
    <w:rsid w:val="005F64DB"/>
    <w:rsid w:val="00617D63"/>
    <w:rsid w:val="00622525"/>
    <w:rsid w:val="00643D1A"/>
    <w:rsid w:val="00646B8D"/>
    <w:rsid w:val="00671D26"/>
    <w:rsid w:val="00674588"/>
    <w:rsid w:val="006766C6"/>
    <w:rsid w:val="00693BA9"/>
    <w:rsid w:val="006A7B57"/>
    <w:rsid w:val="006B1BE7"/>
    <w:rsid w:val="006C527B"/>
    <w:rsid w:val="006D22E4"/>
    <w:rsid w:val="006D44C5"/>
    <w:rsid w:val="006D5215"/>
    <w:rsid w:val="006E6C15"/>
    <w:rsid w:val="006F58D2"/>
    <w:rsid w:val="0070139F"/>
    <w:rsid w:val="007120E5"/>
    <w:rsid w:val="00713672"/>
    <w:rsid w:val="00716571"/>
    <w:rsid w:val="0073562D"/>
    <w:rsid w:val="0074030C"/>
    <w:rsid w:val="00741888"/>
    <w:rsid w:val="00754D32"/>
    <w:rsid w:val="00783E84"/>
    <w:rsid w:val="007915D8"/>
    <w:rsid w:val="007A7086"/>
    <w:rsid w:val="007A77A2"/>
    <w:rsid w:val="007B0435"/>
    <w:rsid w:val="007B07DE"/>
    <w:rsid w:val="007B2D9C"/>
    <w:rsid w:val="007C3B8E"/>
    <w:rsid w:val="007E088D"/>
    <w:rsid w:val="007E6C8D"/>
    <w:rsid w:val="007F0342"/>
    <w:rsid w:val="007F7E7C"/>
    <w:rsid w:val="0082639B"/>
    <w:rsid w:val="008270A2"/>
    <w:rsid w:val="00832A07"/>
    <w:rsid w:val="0083427C"/>
    <w:rsid w:val="00853F77"/>
    <w:rsid w:val="008738F6"/>
    <w:rsid w:val="00877640"/>
    <w:rsid w:val="00885CE1"/>
    <w:rsid w:val="008902FD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D1E79"/>
    <w:rsid w:val="008D52D7"/>
    <w:rsid w:val="008D77AA"/>
    <w:rsid w:val="008F04F0"/>
    <w:rsid w:val="008F78D7"/>
    <w:rsid w:val="00911222"/>
    <w:rsid w:val="0091134B"/>
    <w:rsid w:val="00914ADC"/>
    <w:rsid w:val="009200C1"/>
    <w:rsid w:val="00941013"/>
    <w:rsid w:val="00956705"/>
    <w:rsid w:val="00966A40"/>
    <w:rsid w:val="00980085"/>
    <w:rsid w:val="0098602D"/>
    <w:rsid w:val="00986B41"/>
    <w:rsid w:val="00997127"/>
    <w:rsid w:val="009A1F84"/>
    <w:rsid w:val="009B5DF7"/>
    <w:rsid w:val="009B63C6"/>
    <w:rsid w:val="009C1303"/>
    <w:rsid w:val="009C284B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3314"/>
    <w:rsid w:val="00A87896"/>
    <w:rsid w:val="00A940ED"/>
    <w:rsid w:val="00AC1EE7"/>
    <w:rsid w:val="00AD478A"/>
    <w:rsid w:val="00AD6FE3"/>
    <w:rsid w:val="00AE1C64"/>
    <w:rsid w:val="00AE3C7D"/>
    <w:rsid w:val="00AE5E4B"/>
    <w:rsid w:val="00AE7039"/>
    <w:rsid w:val="00AE75AC"/>
    <w:rsid w:val="00B21024"/>
    <w:rsid w:val="00B40217"/>
    <w:rsid w:val="00B430DB"/>
    <w:rsid w:val="00B526AA"/>
    <w:rsid w:val="00B570D7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38D4"/>
    <w:rsid w:val="00BD4907"/>
    <w:rsid w:val="00BE1875"/>
    <w:rsid w:val="00BE2231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0B40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3D6A"/>
    <w:rsid w:val="00D5466A"/>
    <w:rsid w:val="00D60F63"/>
    <w:rsid w:val="00D65327"/>
    <w:rsid w:val="00D75667"/>
    <w:rsid w:val="00D847F8"/>
    <w:rsid w:val="00D9533C"/>
    <w:rsid w:val="00DA1AEF"/>
    <w:rsid w:val="00DA453D"/>
    <w:rsid w:val="00DB2C1C"/>
    <w:rsid w:val="00DB6BE3"/>
    <w:rsid w:val="00DB770B"/>
    <w:rsid w:val="00DC4879"/>
    <w:rsid w:val="00DC57C8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4966"/>
    <w:rsid w:val="00E2631C"/>
    <w:rsid w:val="00E338C4"/>
    <w:rsid w:val="00E377E5"/>
    <w:rsid w:val="00E43528"/>
    <w:rsid w:val="00E513CA"/>
    <w:rsid w:val="00E76753"/>
    <w:rsid w:val="00E81358"/>
    <w:rsid w:val="00E86096"/>
    <w:rsid w:val="00E92114"/>
    <w:rsid w:val="00E93368"/>
    <w:rsid w:val="00EA34FF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16F7D"/>
    <w:rsid w:val="00F265CF"/>
    <w:rsid w:val="00F31BC7"/>
    <w:rsid w:val="00F333CE"/>
    <w:rsid w:val="00F5771A"/>
    <w:rsid w:val="00F57B97"/>
    <w:rsid w:val="00F77B79"/>
    <w:rsid w:val="00F801F4"/>
    <w:rsid w:val="00F82348"/>
    <w:rsid w:val="00F866A8"/>
    <w:rsid w:val="00F94C55"/>
    <w:rsid w:val="00F97AC9"/>
    <w:rsid w:val="00FB35C9"/>
    <w:rsid w:val="00FB5B59"/>
    <w:rsid w:val="00FC318F"/>
    <w:rsid w:val="00FC3A2B"/>
    <w:rsid w:val="00FC6B19"/>
    <w:rsid w:val="00FC766A"/>
    <w:rsid w:val="00FD1D72"/>
    <w:rsid w:val="00FE2DA7"/>
    <w:rsid w:val="00FE5089"/>
    <w:rsid w:val="00FF0A1E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  <w15:docId w15:val="{4B418EC5-5C42-448E-8B74-7C2114D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6B72"/>
    <w:rPr>
      <w:rFonts w:ascii="Segoe UI" w:hAnsi="Segoe UI" w:cs="Segoe UI"/>
    </w:rPr>
  </w:style>
  <w:style w:type="paragraph" w:styleId="Otsikko1">
    <w:name w:val="heading 1"/>
    <w:basedOn w:val="Normaali"/>
    <w:link w:val="Otsikko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tsikko2">
    <w:name w:val="heading 2"/>
    <w:basedOn w:val="Normaali"/>
    <w:next w:val="Normaali"/>
    <w:link w:val="Otsikko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Yltunniste">
    <w:name w:val="header"/>
    <w:basedOn w:val="Normaali"/>
    <w:link w:val="Yltunniste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eroituluettelo">
    <w:name w:val="List Number"/>
    <w:basedOn w:val="Normaali"/>
    <w:link w:val="Numeroituluettelo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Otsikko">
    <w:name w:val="Title"/>
    <w:basedOn w:val="Normaali"/>
    <w:link w:val="Otsikko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laotsikko">
    <w:name w:val="Subtitle"/>
    <w:basedOn w:val="Normaali"/>
    <w:next w:val="Normaali"/>
    <w:link w:val="Alaotsikko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laotsikkoChar">
    <w:name w:val="Alaotsikko Char"/>
    <w:basedOn w:val="Kappaleenoletusfontti"/>
    <w:link w:val="Alaotsikko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ulukkoRuudukko">
    <w:name w:val="Table Grid"/>
    <w:basedOn w:val="Normaalitaulukko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36B72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6B72"/>
    <w:rPr>
      <w:rFonts w:ascii="Segoe UI" w:hAnsi="Segoe UI" w:cs="Segoe UI"/>
    </w:rPr>
  </w:style>
  <w:style w:type="character" w:styleId="Voimakaskorostus">
    <w:name w:val="Intense Emphasis"/>
    <w:basedOn w:val="Kappaleenoletusfontti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Vaalearuudukkotaulukko1">
    <w:name w:val="Grid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4-korostus5">
    <w:name w:val="Grid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ruudukkotaulukko1-korostus6">
    <w:name w:val="Grid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ummaruudukkotaulukko5">
    <w:name w:val="Grid Table 5 Dark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udukkotaulukko4">
    <w:name w:val="Grid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-korostus1">
    <w:name w:val="Grid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2Char">
    <w:name w:val="Otsikko 2 Char"/>
    <w:basedOn w:val="Kappaleenoletusfontti"/>
    <w:link w:val="Otsikko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Merkittyluettelo">
    <w:name w:val="List Bullet"/>
    <w:basedOn w:val="Normaali"/>
    <w:uiPriority w:val="11"/>
    <w:qFormat/>
    <w:rsid w:val="00436B72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6B72"/>
    <w:rPr>
      <w:rFonts w:ascii="Segoe UI" w:hAnsi="Segoe UI" w:cs="Segoe UI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36B72"/>
    <w:rPr>
      <w:rFonts w:ascii="Segoe UI" w:hAnsi="Segoe UI" w:cs="Segoe UI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36B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ki">
    <w:name w:val="Hyperlink"/>
    <w:basedOn w:val="Kappaleenoletusfontti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Korostus">
    <w:name w:val="Emphasis"/>
    <w:basedOn w:val="Kappaleenoletusfontti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AvattuHyperlinkki">
    <w:name w:val="FollowedHyperlink"/>
    <w:basedOn w:val="Kappaleenoletusfontti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ali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ali"/>
    <w:uiPriority w:val="22"/>
    <w:qFormat/>
    <w:rsid w:val="00436B72"/>
    <w:pPr>
      <w:spacing w:before="240"/>
    </w:pPr>
    <w:rPr>
      <w:noProof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436B72"/>
  </w:style>
  <w:style w:type="paragraph" w:styleId="Sisllysluettelonotsikko">
    <w:name w:val="TOC Heading"/>
    <w:basedOn w:val="Otsikko1"/>
    <w:next w:val="Normaali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Lohkoteksti">
    <w:name w:val="Block Text"/>
    <w:basedOn w:val="Normaali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436B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36B72"/>
    <w:rPr>
      <w:rFonts w:ascii="Segoe UI" w:hAnsi="Segoe UI" w:cs="Segoe U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436B7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436B72"/>
    <w:rPr>
      <w:rFonts w:ascii="Segoe UI" w:hAnsi="Segoe UI" w:cs="Segoe U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436B72"/>
    <w:rPr>
      <w:rFonts w:ascii="Segoe UI" w:hAnsi="Segoe UI" w:cs="Segoe UI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436B72"/>
    <w:rPr>
      <w:rFonts w:ascii="Segoe UI" w:hAnsi="Segoe UI" w:cs="Segoe U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436B72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436B72"/>
    <w:rPr>
      <w:rFonts w:ascii="Segoe UI" w:hAnsi="Segoe UI" w:cs="Segoe U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436B72"/>
    <w:rPr>
      <w:rFonts w:ascii="Segoe UI" w:hAnsi="Segoe UI" w:cs="Segoe U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436B72"/>
    <w:rPr>
      <w:rFonts w:ascii="Segoe UI" w:hAnsi="Segoe UI" w:cs="Segoe U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436B72"/>
    <w:rPr>
      <w:rFonts w:ascii="Segoe UI" w:hAnsi="Segoe UI" w:cs="Segoe UI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436B72"/>
    <w:rPr>
      <w:rFonts w:ascii="Segoe UI" w:hAnsi="Segoe UI" w:cs="Segoe UI"/>
    </w:rPr>
  </w:style>
  <w:style w:type="table" w:styleId="Vriksruudukko">
    <w:name w:val="Colorful Grid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436B72"/>
  </w:style>
  <w:style w:type="character" w:customStyle="1" w:styleId="PivmrChar">
    <w:name w:val="Päivämäärä Char"/>
    <w:basedOn w:val="Kappaleenoletusfontti"/>
    <w:link w:val="Pivmr"/>
    <w:uiPriority w:val="99"/>
    <w:semiHidden/>
    <w:rsid w:val="00436B72"/>
    <w:rPr>
      <w:rFonts w:ascii="Segoe UI" w:hAnsi="Segoe UI" w:cs="Segoe U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36B72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436B72"/>
    <w:pPr>
      <w:spacing w:before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436B72"/>
    <w:rPr>
      <w:rFonts w:ascii="Segoe UI" w:hAnsi="Segoe UI" w:cs="Segoe UI"/>
    </w:rPr>
  </w:style>
  <w:style w:type="character" w:styleId="Loppuviitteenviite">
    <w:name w:val="end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36B72"/>
    <w:rPr>
      <w:rFonts w:ascii="Segoe UI" w:hAnsi="Segoe UI" w:cs="Segoe UI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36B72"/>
    <w:rPr>
      <w:rFonts w:ascii="Segoe UI" w:hAnsi="Segoe UI" w:cs="Segoe UI"/>
      <w:szCs w:val="20"/>
    </w:rPr>
  </w:style>
  <w:style w:type="table" w:styleId="Vaalearuudukkotaulukko1-korostus2">
    <w:name w:val="Grid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6">
    <w:name w:val="Grid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436B72"/>
    <w:rPr>
      <w:rFonts w:ascii="Segoe UI" w:hAnsi="Segoe UI" w:cs="Segoe UI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436B72"/>
    <w:rPr>
      <w:rFonts w:ascii="Consolas" w:hAnsi="Consolas" w:cs="Segoe UI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Luettelo">
    <w:name w:val="List"/>
    <w:basedOn w:val="Normaali"/>
    <w:uiPriority w:val="99"/>
    <w:semiHidden/>
    <w:unhideWhenUsed/>
    <w:rsid w:val="00436B72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436B72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436B72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436B72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436B72"/>
    <w:pPr>
      <w:ind w:left="1800" w:hanging="360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436B7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436B7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436B7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436B72"/>
    <w:rPr>
      <w:rFonts w:ascii="Consolas" w:hAnsi="Consolas" w:cs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Vakiosisennys">
    <w:name w:val="Normal Indent"/>
    <w:basedOn w:val="Normaali"/>
    <w:uiPriority w:val="99"/>
    <w:semiHidden/>
    <w:unhideWhenUsed/>
    <w:rsid w:val="00436B7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436B72"/>
    <w:pPr>
      <w:spacing w:before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436B72"/>
    <w:rPr>
      <w:rFonts w:ascii="Segoe UI" w:hAnsi="Segoe UI" w:cs="Segoe UI"/>
    </w:rPr>
  </w:style>
  <w:style w:type="character" w:styleId="Sivunumero">
    <w:name w:val="pag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character" w:styleId="Paikkamerkkiteksti">
    <w:name w:val="Placeholder Text"/>
    <w:basedOn w:val="Kappaleenoletusfontti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Yksinkertainentaulukko1">
    <w:name w:val="Plain Table 1"/>
    <w:basedOn w:val="Normaalitaulukko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36B72"/>
    <w:rPr>
      <w:rFonts w:ascii="Consolas" w:hAnsi="Consolas" w:cs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436B7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436B72"/>
    <w:rPr>
      <w:rFonts w:ascii="Segoe UI" w:hAnsi="Segoe UI" w:cs="Segoe U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436B72"/>
    <w:rPr>
      <w:rFonts w:ascii="Segoe UI" w:hAnsi="Segoe UI" w:cs="Segoe UI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436B72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436B72"/>
  </w:style>
  <w:style w:type="table" w:styleId="TaulukkoPerus">
    <w:name w:val="Table Professional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436B72"/>
    <w:pPr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436B7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436B7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436B7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436B7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436B7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436B7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436B7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Kappaleenoletusfontti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Kappaleenoletusfontti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ali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ali"/>
    <w:next w:val="Normaali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NumeroituluetteloChar">
    <w:name w:val="Numeroitu luettelo Char"/>
    <w:basedOn w:val="Kappaleenoletusfontti"/>
    <w:link w:val="Numeroituluettelo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Numeroituluettelo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Eiluetteloa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436B72"/>
    <w:pPr>
      <w:numPr>
        <w:numId w:val="12"/>
      </w:numPr>
    </w:pPr>
  </w:style>
  <w:style w:type="numbering" w:styleId="Artikkeliosa">
    <w:name w:val="Outline List 3"/>
    <w:basedOn w:val="Eiluetteloa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Kappaleenoletusfontti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Kappaleenoletusfontti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378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Makkonen</dc:creator>
  <cp:keywords/>
  <dc:description/>
  <cp:lastModifiedBy>Merja Makkonen</cp:lastModifiedBy>
  <cp:revision>2</cp:revision>
  <dcterms:created xsi:type="dcterms:W3CDTF">2026-06-08T06:26:00Z</dcterms:created>
  <dcterms:modified xsi:type="dcterms:W3CDTF">2026-06-08T06:26:00Z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  <property fmtid="{D5CDD505-2E9C-101B-9397-08002B2CF9AE}" pid="3" name="ClassificationContentMarkingHeaderShapeIds">
    <vt:lpwstr>9502cf2,73e27533,50cb2d08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Luottamuksellinen - Confidential (3Y)</vt:lpwstr>
  </property>
</Properties>
</file>