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B49B" w14:textId="77777777" w:rsidR="00A96B5D" w:rsidRDefault="00863B1E">
      <w:pPr>
        <w:pStyle w:val="Title"/>
      </w:pPr>
      <w:r>
        <w:t>ANNOUNCEMENT</w:t>
      </w:r>
    </w:p>
    <w:p w14:paraId="729B6C28" w14:textId="77777777" w:rsidR="00A96B5D" w:rsidRDefault="00863B1E">
      <w:pPr>
        <w:pStyle w:val="Heading1"/>
      </w:pPr>
      <w:r>
        <w:t>Election of Members of the Board of Lapland University</w:t>
      </w:r>
    </w:p>
    <w:p w14:paraId="4F91302B" w14:textId="222191E6" w:rsidR="00A96B5D" w:rsidRDefault="007B4D83">
      <w:r>
        <w:t>GENERAL STIPULATIONS</w:t>
      </w:r>
    </w:p>
    <w:p w14:paraId="0FF1C25B" w14:textId="10CF13DA" w:rsidR="00A96B5D" w:rsidRDefault="00863B1E">
      <w:r>
        <w:t xml:space="preserve">According to the Rules of Procedure of Lapland University (1 January 2024), the University Board consists of 11 members. </w:t>
      </w:r>
      <w:r w:rsidR="00584230">
        <w:t>T</w:t>
      </w:r>
      <w:r>
        <w:t>wo represent professors and associate professors, two represent other teachers, researchers and other staff, and two represent students. Five members are external to the university.</w:t>
      </w:r>
      <w:r w:rsidR="00150FB9">
        <w:t xml:space="preserve"> </w:t>
      </w:r>
      <w:r w:rsidR="00FF19E5" w:rsidRPr="00D85BFF">
        <w:rPr>
          <w:rFonts w:ascii="Gudea" w:hAnsi="Gudea" w:cs="Arial"/>
          <w:lang w:val="en-GB"/>
        </w:rPr>
        <w:t>These external members are to diversely represent expertise on society and the sciences and arts of the University.</w:t>
      </w:r>
    </w:p>
    <w:p w14:paraId="3067E3BD" w14:textId="77777777" w:rsidR="00D5711B" w:rsidRPr="00D85BFF" w:rsidRDefault="00D5711B" w:rsidP="00D5711B">
      <w:pPr>
        <w:spacing w:before="100" w:beforeAutospacing="1" w:after="100" w:afterAutospacing="1"/>
        <w:rPr>
          <w:rFonts w:ascii="Gudea" w:hAnsi="Gudea" w:cs="Arial"/>
          <w:lang w:val="en-GB"/>
        </w:rPr>
      </w:pPr>
      <w:r w:rsidRPr="00D85BFF">
        <w:rPr>
          <w:rFonts w:ascii="Gudea" w:hAnsi="Gudea" w:cs="Arial"/>
          <w:lang w:val="en-GB"/>
        </w:rPr>
        <w:t>The Board members who belong to the University community are chosen through an election. However, this does not apply for student members, as they are appointed by the Student Union. External members are chosen by the University Collegium.</w:t>
      </w:r>
    </w:p>
    <w:p w14:paraId="49F82D1A" w14:textId="77777777" w:rsidR="00EA2F9D" w:rsidRDefault="00D5711B" w:rsidP="00EA2F9D">
      <w:pPr>
        <w:spacing w:before="100" w:beforeAutospacing="1" w:after="100" w:afterAutospacing="1"/>
      </w:pPr>
      <w:r>
        <w:t xml:space="preserve">Term of the </w:t>
      </w:r>
      <w:r w:rsidR="00863B1E">
        <w:t xml:space="preserve">Board </w:t>
      </w:r>
      <w:r>
        <w:t>is</w:t>
      </w:r>
      <w:r w:rsidR="00863B1E">
        <w:t xml:space="preserve"> three years</w:t>
      </w:r>
      <w:r w:rsidR="00B53792">
        <w:t xml:space="preserve">, </w:t>
      </w:r>
      <w:r w:rsidR="00B53792" w:rsidRPr="00D85BFF">
        <w:rPr>
          <w:rFonts w:ascii="Gudea" w:hAnsi="Gudea" w:cs="Arial"/>
          <w:lang w:val="en-GB"/>
        </w:rPr>
        <w:t xml:space="preserve">but student members are selected for a one-year term at a time. </w:t>
      </w:r>
      <w:r w:rsidR="00863B1E">
        <w:t xml:space="preserve"> The </w:t>
      </w:r>
      <w:proofErr w:type="gramStart"/>
      <w:r w:rsidR="00DD457C">
        <w:t>term of the current</w:t>
      </w:r>
      <w:proofErr w:type="gramEnd"/>
      <w:r w:rsidR="00863B1E">
        <w:t xml:space="preserve"> Board ends on 31 December 2026. </w:t>
      </w:r>
      <w:r w:rsidR="004443F7">
        <w:t>The</w:t>
      </w:r>
      <w:r w:rsidR="00863B1E">
        <w:t xml:space="preserve"> new Board </w:t>
      </w:r>
      <w:proofErr w:type="gramStart"/>
      <w:r w:rsidR="004443F7">
        <w:t>is</w:t>
      </w:r>
      <w:proofErr w:type="gramEnd"/>
      <w:r w:rsidR="00863B1E">
        <w:t xml:space="preserve"> elected for the term beginning on 1 January 2027. </w:t>
      </w:r>
    </w:p>
    <w:p w14:paraId="519DE54F" w14:textId="2E60931B" w:rsidR="00EA2F9D" w:rsidRPr="00901797" w:rsidRDefault="00EA2F9D" w:rsidP="00EA2F9D">
      <w:pPr>
        <w:spacing w:before="100" w:beforeAutospacing="1" w:after="100" w:afterAutospacing="1"/>
        <w:rPr>
          <w:rFonts w:ascii="Gudea" w:hAnsi="Gudea" w:cs="Arial"/>
          <w:color w:val="000000" w:themeColor="text1"/>
          <w:lang w:val="en-GB"/>
        </w:rPr>
      </w:pPr>
      <w:r w:rsidRPr="00901797">
        <w:rPr>
          <w:rFonts w:ascii="Gudea" w:hAnsi="Gudea" w:cs="Segoe UI"/>
          <w:color w:val="000000" w:themeColor="text1"/>
        </w:rPr>
        <w:t xml:space="preserve">Voting takes place using the electronic voting system </w:t>
      </w:r>
      <w:proofErr w:type="spellStart"/>
      <w:r w:rsidRPr="00901797">
        <w:rPr>
          <w:rFonts w:ascii="Gudea" w:hAnsi="Gudea" w:cs="Segoe UI"/>
          <w:color w:val="000000" w:themeColor="text1"/>
        </w:rPr>
        <w:t>Vakka</w:t>
      </w:r>
      <w:proofErr w:type="spellEnd"/>
      <w:r w:rsidRPr="00901797">
        <w:rPr>
          <w:rFonts w:ascii="Gudea" w:hAnsi="Gudea" w:cs="Segoe UI"/>
          <w:color w:val="000000" w:themeColor="text1"/>
        </w:rPr>
        <w:t xml:space="preserve"> between </w:t>
      </w:r>
      <w:r>
        <w:rPr>
          <w:rFonts w:ascii="Gudea" w:hAnsi="Gudea" w:cs="Segoe UI"/>
          <w:b/>
          <w:color w:val="000000" w:themeColor="text1"/>
        </w:rPr>
        <w:t>23</w:t>
      </w:r>
      <w:r w:rsidRPr="00901797">
        <w:rPr>
          <w:rFonts w:ascii="Gudea" w:hAnsi="Gudea" w:cs="Segoe UI"/>
          <w:b/>
          <w:color w:val="000000" w:themeColor="text1"/>
        </w:rPr>
        <w:t>.11.-</w:t>
      </w:r>
      <w:r>
        <w:rPr>
          <w:rFonts w:ascii="Gudea" w:hAnsi="Gudea" w:cs="Segoe UI"/>
          <w:b/>
          <w:color w:val="000000" w:themeColor="text1"/>
        </w:rPr>
        <w:t>27.11</w:t>
      </w:r>
      <w:r w:rsidRPr="00901797">
        <w:rPr>
          <w:rFonts w:ascii="Gudea" w:hAnsi="Gudea" w:cs="Segoe UI"/>
          <w:b/>
          <w:color w:val="000000" w:themeColor="text1"/>
        </w:rPr>
        <w:t>.202</w:t>
      </w:r>
      <w:r>
        <w:rPr>
          <w:rFonts w:ascii="Gudea" w:hAnsi="Gudea" w:cs="Segoe UI"/>
          <w:b/>
          <w:color w:val="000000" w:themeColor="text1"/>
        </w:rPr>
        <w:t>6</w:t>
      </w:r>
      <w:r w:rsidRPr="00901797">
        <w:rPr>
          <w:rFonts w:ascii="Gudea" w:hAnsi="Gudea" w:cs="Segoe UI"/>
          <w:b/>
          <w:color w:val="000000" w:themeColor="text1"/>
        </w:rPr>
        <w:t xml:space="preserve"> daily from 8:00 to 17:00</w:t>
      </w:r>
    </w:p>
    <w:p w14:paraId="1B485F3A" w14:textId="3172E6DC" w:rsidR="00101C70" w:rsidRPr="00D85BFF" w:rsidRDefault="00101C70" w:rsidP="00EA2F9D">
      <w:pPr>
        <w:rPr>
          <w:rFonts w:ascii="Gudea" w:hAnsi="Gudea" w:cs="Arial"/>
          <w:lang w:val="en-GB"/>
        </w:rPr>
      </w:pPr>
    </w:p>
    <w:p w14:paraId="4279F9D4" w14:textId="77777777" w:rsidR="00101C70" w:rsidRPr="00D85BFF" w:rsidRDefault="00101C70" w:rsidP="00101C70">
      <w:pPr>
        <w:jc w:val="both"/>
        <w:rPr>
          <w:rFonts w:ascii="Gudea" w:hAnsi="Gudea" w:cs="Arial"/>
          <w:b/>
          <w:bCs/>
          <w:lang w:val="en-GB"/>
        </w:rPr>
      </w:pPr>
      <w:r w:rsidRPr="00D85BFF">
        <w:rPr>
          <w:rFonts w:ascii="Gudea" w:hAnsi="Gudea" w:cs="Arial"/>
          <w:b/>
          <w:bCs/>
          <w:lang w:val="en-GB"/>
        </w:rPr>
        <w:t>ELECTORAL RIGHT AND RIGHT TO STAND FOR ELECTION</w:t>
      </w:r>
    </w:p>
    <w:p w14:paraId="4F174A18" w14:textId="77777777" w:rsidR="00101C70" w:rsidRPr="00D85BFF" w:rsidRDefault="00101C70" w:rsidP="00101C70">
      <w:pPr>
        <w:jc w:val="both"/>
        <w:rPr>
          <w:rFonts w:ascii="Gudea" w:hAnsi="Gudea" w:cs="Arial"/>
          <w:lang w:val="en-GB"/>
        </w:rPr>
      </w:pPr>
      <w:r w:rsidRPr="00D85BFF">
        <w:rPr>
          <w:rFonts w:ascii="Gudea" w:hAnsi="Gudea" w:cs="Arial"/>
          <w:b/>
          <w:lang w:val="en-GB"/>
        </w:rPr>
        <w:t>1.</w:t>
      </w:r>
      <w:r w:rsidRPr="00D85BFF">
        <w:rPr>
          <w:rFonts w:ascii="Gudea" w:hAnsi="Gudea" w:cs="Arial"/>
          <w:lang w:val="en-GB"/>
        </w:rPr>
        <w:t xml:space="preserve"> </w:t>
      </w:r>
      <w:r w:rsidRPr="00D85BFF">
        <w:rPr>
          <w:rFonts w:ascii="Gudea" w:hAnsi="Gudea" w:cs="Arial"/>
          <w:b/>
          <w:bCs/>
          <w:lang w:val="en-GB"/>
        </w:rPr>
        <w:t>in the first group</w:t>
      </w:r>
      <w:r w:rsidRPr="00D85BFF">
        <w:rPr>
          <w:rFonts w:ascii="Gudea" w:hAnsi="Gudea" w:cs="Arial"/>
          <w:lang w:val="en-GB"/>
        </w:rPr>
        <w:t xml:space="preserve"> professors and associate professors who have been hired to tend to at least half of the tasks required in the position</w:t>
      </w:r>
    </w:p>
    <w:p w14:paraId="4DE5E088" w14:textId="77777777" w:rsidR="00101C70" w:rsidRDefault="00101C70" w:rsidP="00101C70">
      <w:pPr>
        <w:pStyle w:val="Level1"/>
        <w:widowControl/>
        <w:numPr>
          <w:ilvl w:val="0"/>
          <w:numId w:val="0"/>
        </w:numPr>
        <w:rPr>
          <w:rFonts w:ascii="Gudea" w:hAnsi="Gudea" w:cs="Arial"/>
          <w:lang w:val="en-GB"/>
        </w:rPr>
      </w:pPr>
      <w:r w:rsidRPr="00D85BFF">
        <w:rPr>
          <w:rFonts w:ascii="Gudea" w:hAnsi="Gudea" w:cs="Arial"/>
          <w:b/>
          <w:bCs/>
          <w:lang w:val="en-GB"/>
        </w:rPr>
        <w:t>2. in the second group</w:t>
      </w:r>
      <w:r w:rsidRPr="00D85BFF">
        <w:rPr>
          <w:rFonts w:ascii="Gudea" w:hAnsi="Gudea" w:cs="Arial"/>
          <w:lang w:val="en-GB"/>
        </w:rPr>
        <w:t xml:space="preserve"> staff members</w:t>
      </w:r>
    </w:p>
    <w:p w14:paraId="0C92DE9E" w14:textId="79574F9F" w:rsidR="00101C70" w:rsidRPr="00D85BFF" w:rsidRDefault="00101C70" w:rsidP="00101C70">
      <w:pPr>
        <w:pStyle w:val="Level1"/>
        <w:widowControl/>
        <w:numPr>
          <w:ilvl w:val="0"/>
          <w:numId w:val="11"/>
        </w:numPr>
        <w:rPr>
          <w:rFonts w:ascii="Gudea" w:hAnsi="Gudea" w:cs="Arial"/>
          <w:lang w:val="en-GB"/>
        </w:rPr>
      </w:pPr>
      <w:r w:rsidRPr="00D85BFF">
        <w:rPr>
          <w:rFonts w:ascii="Gudea" w:hAnsi="Gudea" w:cs="Arial"/>
          <w:lang w:val="en-GB"/>
        </w:rPr>
        <w:t>full-time employees of the University</w:t>
      </w:r>
    </w:p>
    <w:p w14:paraId="797308BF" w14:textId="62D927CD" w:rsidR="00101C70" w:rsidRPr="00101C70" w:rsidRDefault="00101C70" w:rsidP="00101C70">
      <w:pPr>
        <w:pStyle w:val="ListParagraph"/>
        <w:numPr>
          <w:ilvl w:val="0"/>
          <w:numId w:val="11"/>
        </w:numPr>
        <w:rPr>
          <w:rFonts w:ascii="Gudea" w:hAnsi="Gudea" w:cs="Arial"/>
          <w:lang w:val="en-GB"/>
        </w:rPr>
      </w:pPr>
      <w:r w:rsidRPr="00101C70">
        <w:rPr>
          <w:rFonts w:ascii="Gudea" w:hAnsi="Gudea" w:cs="Arial"/>
          <w:lang w:val="en-GB"/>
        </w:rPr>
        <w:t>persons who have been hired to tend to at least half of the tasks required in the position</w:t>
      </w:r>
    </w:p>
    <w:p w14:paraId="4D236DD0" w14:textId="5CCB2624" w:rsidR="00101C70" w:rsidRPr="00101C70" w:rsidRDefault="00101C70" w:rsidP="00101C70">
      <w:pPr>
        <w:pStyle w:val="ListParagraph"/>
        <w:numPr>
          <w:ilvl w:val="0"/>
          <w:numId w:val="11"/>
        </w:numPr>
        <w:rPr>
          <w:rFonts w:ascii="Gudea" w:hAnsi="Gudea" w:cs="Arial"/>
          <w:lang w:val="en-GB"/>
        </w:rPr>
      </w:pPr>
      <w:r w:rsidRPr="00101C70">
        <w:rPr>
          <w:rFonts w:ascii="Gudea" w:hAnsi="Gudea" w:cs="Arial"/>
          <w:lang w:val="en-GB"/>
        </w:rPr>
        <w:t>persons who, with the agreement of the University, do research on a full-time basis at the University or assist in carrying out research</w:t>
      </w:r>
    </w:p>
    <w:p w14:paraId="4A8144FB" w14:textId="77777777" w:rsidR="00A96B5D" w:rsidRDefault="00863B1E">
      <w:r>
        <w:t xml:space="preserve">When preparing the electoral register, employment contracts concluded or signed no later than 1 September 2026 and valid when the register is confirmed will be </w:t>
      </w:r>
      <w:proofErr w:type="gramStart"/>
      <w:r>
        <w:t>taken into account</w:t>
      </w:r>
      <w:proofErr w:type="gramEnd"/>
      <w:r>
        <w:t>. The register will be confirmed on 27 October 2026.</w:t>
      </w:r>
    </w:p>
    <w:p w14:paraId="5C403401" w14:textId="77777777" w:rsidR="00A96B5D" w:rsidRDefault="00863B1E">
      <w:r>
        <w:t>Any person listed in the electoral register is eligible for election except those prohibited under the Universities Act.</w:t>
      </w:r>
    </w:p>
    <w:p w14:paraId="2617EB53" w14:textId="77777777" w:rsidR="00A96B5D" w:rsidRDefault="00863B1E">
      <w:r>
        <w:lastRenderedPageBreak/>
        <w:t>Requests for correction of the electoral register must be submitted no later than 26 October 2026 at 15:00.</w:t>
      </w:r>
    </w:p>
    <w:p w14:paraId="7EAB8446" w14:textId="77777777" w:rsidR="00A96B5D" w:rsidRDefault="00863B1E">
      <w:r>
        <w:t>NOMINATION OF CANDIDATES</w:t>
      </w:r>
    </w:p>
    <w:p w14:paraId="14FE6951" w14:textId="77777777" w:rsidR="00A96B5D" w:rsidRDefault="00863B1E">
      <w:r>
        <w:t>Eligible voters may nominate candidates within their own staff group. Electronic candidate nomination will be available between 29 October and 11 November 2026 and closes at 15:00 on 11 November 2026.</w:t>
      </w:r>
    </w:p>
    <w:p w14:paraId="4CD67535" w14:textId="73A08C31" w:rsidR="00A96B5D" w:rsidRDefault="00863B1E">
      <w:r>
        <w:t>Representatives may be selected without an election if all eligible voters agree and submit the required signed documentation by 11 November 2026 at 15:00.</w:t>
      </w:r>
    </w:p>
    <w:p w14:paraId="5A5B3D68" w14:textId="77777777" w:rsidR="00A96B5D" w:rsidRDefault="00863B1E">
      <w:r>
        <w:t>ELECTION PROCEDURE</w:t>
      </w:r>
    </w:p>
    <w:p w14:paraId="794F9FBC" w14:textId="77777777" w:rsidR="00A96B5D" w:rsidRDefault="00863B1E">
      <w:r>
        <w:t>The election will be conducted electronically using the Vakka election system from 23 to 27 November 2026. Voting is possible daily between 08:00 and 17:00.</w:t>
      </w:r>
    </w:p>
    <w:p w14:paraId="7EAFF125" w14:textId="77777777" w:rsidR="00A96B5D" w:rsidRDefault="00863B1E">
      <w:r>
        <w:t>DETERMINATION OF THE ELECTION RESULT</w:t>
      </w:r>
    </w:p>
    <w:p w14:paraId="3EC31067" w14:textId="77777777" w:rsidR="00A96B5D" w:rsidRDefault="00863B1E">
      <w:r>
        <w:t>Candidates will be ranked according to the number of votes received. In the event of a tie, the order will be determined by drawing lots.</w:t>
      </w:r>
    </w:p>
    <w:p w14:paraId="5C5911EA" w14:textId="77777777" w:rsidR="00A96B5D" w:rsidRDefault="00863B1E">
      <w:r>
        <w:t>The Election Committee will confirm the election result on 30 November 2026.</w:t>
      </w:r>
    </w:p>
    <w:p w14:paraId="60111752" w14:textId="77777777" w:rsidR="00A96B5D" w:rsidRDefault="00863B1E">
      <w:r>
        <w:t>Rovaniemi, 7 October 2026</w:t>
      </w:r>
      <w:r>
        <w:br/>
        <w:t>Election Committee</w:t>
      </w:r>
    </w:p>
    <w:sectPr w:rsidR="00A96B5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dea">
    <w:panose1 w:val="02000000000000000000"/>
    <w:charset w:val="00"/>
    <w:family w:val="auto"/>
    <w:pitch w:val="variable"/>
    <w:sig w:usb0="800000AF" w:usb1="4000206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9969EF"/>
    <w:multiLevelType w:val="hybridMultilevel"/>
    <w:tmpl w:val="8E28FA4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CB43226"/>
    <w:multiLevelType w:val="hybridMultilevel"/>
    <w:tmpl w:val="B3344B36"/>
    <w:lvl w:ilvl="0" w:tplc="DC10FA2A">
      <w:numFmt w:val="bullet"/>
      <w:lvlText w:val="-"/>
      <w:lvlJc w:val="left"/>
      <w:pPr>
        <w:ind w:left="720" w:hanging="360"/>
      </w:pPr>
      <w:rPr>
        <w:rFonts w:ascii="Gudea" w:eastAsia="Times New Roman" w:hAnsi="Gude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43C1647"/>
    <w:multiLevelType w:val="multilevel"/>
    <w:tmpl w:val="90E8B2CA"/>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81943650">
    <w:abstractNumId w:val="8"/>
  </w:num>
  <w:num w:numId="2" w16cid:durableId="77026117">
    <w:abstractNumId w:val="6"/>
  </w:num>
  <w:num w:numId="3" w16cid:durableId="257563562">
    <w:abstractNumId w:val="5"/>
  </w:num>
  <w:num w:numId="4" w16cid:durableId="125050417">
    <w:abstractNumId w:val="4"/>
  </w:num>
  <w:num w:numId="5" w16cid:durableId="1602837457">
    <w:abstractNumId w:val="7"/>
  </w:num>
  <w:num w:numId="6" w16cid:durableId="998776201">
    <w:abstractNumId w:val="3"/>
  </w:num>
  <w:num w:numId="7" w16cid:durableId="190803170">
    <w:abstractNumId w:val="2"/>
  </w:num>
  <w:num w:numId="8" w16cid:durableId="122698734">
    <w:abstractNumId w:val="1"/>
  </w:num>
  <w:num w:numId="9" w16cid:durableId="1576161741">
    <w:abstractNumId w:val="0"/>
  </w:num>
  <w:num w:numId="10" w16cid:durableId="784957286">
    <w:abstractNumId w:val="11"/>
  </w:num>
  <w:num w:numId="11" w16cid:durableId="1287464909">
    <w:abstractNumId w:val="9"/>
  </w:num>
  <w:num w:numId="12" w16cid:durableId="1676760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C70"/>
    <w:rsid w:val="0015074B"/>
    <w:rsid w:val="00150FB9"/>
    <w:rsid w:val="00225596"/>
    <w:rsid w:val="0029639D"/>
    <w:rsid w:val="002E2C24"/>
    <w:rsid w:val="00326F90"/>
    <w:rsid w:val="004443F7"/>
    <w:rsid w:val="00514304"/>
    <w:rsid w:val="00584230"/>
    <w:rsid w:val="007B4D83"/>
    <w:rsid w:val="00863B1E"/>
    <w:rsid w:val="00A259B0"/>
    <w:rsid w:val="00A71728"/>
    <w:rsid w:val="00A96B5D"/>
    <w:rsid w:val="00AA1D8D"/>
    <w:rsid w:val="00AB4B24"/>
    <w:rsid w:val="00B47730"/>
    <w:rsid w:val="00B53792"/>
    <w:rsid w:val="00CB0664"/>
    <w:rsid w:val="00D5711B"/>
    <w:rsid w:val="00DD457C"/>
    <w:rsid w:val="00EA2F9D"/>
    <w:rsid w:val="00FC693F"/>
    <w:rsid w:val="00FF1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8786EF0-A97E-444B-B0F0-F1952061B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vel1">
    <w:name w:val="Level 1"/>
    <w:basedOn w:val="Normal"/>
    <w:rsid w:val="00101C70"/>
    <w:pPr>
      <w:widowControl w:val="0"/>
      <w:numPr>
        <w:numId w:val="10"/>
      </w:numPr>
      <w:autoSpaceDE w:val="0"/>
      <w:autoSpaceDN w:val="0"/>
      <w:adjustRightInd w:val="0"/>
      <w:spacing w:after="0" w:line="240" w:lineRule="auto"/>
      <w:ind w:left="566" w:hanging="566"/>
      <w:outlineLvl w:val="0"/>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b9659e86-c880-4fcc-93e9-ac985e77adfe}" enabled="1" method="Privileged" siteId="{4c60a66f-0a8d-446e-9ac0-836a00d84542}"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2</Pages>
  <Words>317</Words>
  <Characters>2574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Riikka Uskelin</dc:creator>
  <cp:keywords/>
  <dc:description>generated by python-docx</dc:description>
  <cp:lastModifiedBy>Riikka Uskelin</cp:lastModifiedBy>
  <cp:revision>4</cp:revision>
  <dcterms:created xsi:type="dcterms:W3CDTF">2026-10-13T11:28:00Z</dcterms:created>
  <dcterms:modified xsi:type="dcterms:W3CDTF">2026-10-15T13:21:00Z</dcterms:modified>
  <cp:category/>
</cp:coreProperties>
</file>